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1A" w:rsidRDefault="00BE5B71" w:rsidP="008D101A">
      <w:pPr>
        <w:pStyle w:val="Standard"/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“Extra Curricular”</w:t>
      </w:r>
      <w:r w:rsidR="008D101A">
        <w:rPr>
          <w:rFonts w:ascii="Book Antiqua" w:hAnsi="Book Antiqua" w:cs="Book Antiqua"/>
          <w:sz w:val="28"/>
          <w:szCs w:val="28"/>
        </w:rPr>
        <w:t xml:space="preserve"> Practice for Chapters 1 and 2</w:t>
      </w:r>
    </w:p>
    <w:p w:rsidR="008D101A" w:rsidRDefault="008D101A" w:rsidP="008D101A">
      <w:pPr>
        <w:pStyle w:val="Standard"/>
        <w:rPr>
          <w:rFonts w:ascii="Book Antiqua" w:hAnsi="Book Antiqua" w:cs="Book Antiqua"/>
          <w:sz w:val="28"/>
          <w:szCs w:val="28"/>
        </w:rPr>
      </w:pPr>
    </w:p>
    <w:p w:rsidR="008D101A" w:rsidRDefault="008D101A" w:rsidP="008D101A">
      <w:pPr>
        <w:pStyle w:val="Standard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In </w:t>
      </w:r>
      <w:r w:rsidR="00BE5B71">
        <w:rPr>
          <w:rFonts w:ascii="Book Antiqua" w:hAnsi="Book Antiqua" w:cs="Book Antiqua"/>
        </w:rPr>
        <w:t xml:space="preserve">this </w:t>
      </w:r>
      <w:r>
        <w:rPr>
          <w:rFonts w:ascii="Book Antiqua" w:hAnsi="Book Antiqua" w:cs="Book Antiqua"/>
        </w:rPr>
        <w:t xml:space="preserve">exercise some easy little Latin words such as </w:t>
      </w:r>
      <w:r>
        <w:rPr>
          <w:rFonts w:ascii="Book Antiqua" w:hAnsi="Book Antiqua" w:cs="Book Antiqua"/>
          <w:i/>
          <w:iCs/>
        </w:rPr>
        <w:t>saepe</w:t>
      </w:r>
      <w:r w:rsidR="00BE5B71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and</w:t>
      </w:r>
      <w:r>
        <w:rPr>
          <w:rFonts w:ascii="Book Antiqua" w:hAnsi="Book Antiqua" w:cs="Book Antiqua"/>
          <w:i/>
          <w:iCs/>
        </w:rPr>
        <w:t xml:space="preserve"> </w:t>
      </w:r>
      <w:r w:rsidR="00BE5B71">
        <w:rPr>
          <w:rFonts w:ascii="Book Antiqua" w:hAnsi="Book Antiqua" w:cs="Book Antiqua"/>
          <w:i/>
          <w:iCs/>
        </w:rPr>
        <w:t xml:space="preserve">itaque </w:t>
      </w:r>
      <w:r w:rsidR="00BE5B71">
        <w:rPr>
          <w:rFonts w:ascii="Book Antiqua" w:hAnsi="Book Antiqua" w:cs="Book Antiqua"/>
        </w:rPr>
        <w:t xml:space="preserve">have been added--so that the statements may </w:t>
      </w:r>
      <w:r>
        <w:rPr>
          <w:rFonts w:ascii="Book Antiqua" w:hAnsi="Book Antiqua" w:cs="Book Antiqua"/>
        </w:rPr>
        <w:t>have</w:t>
      </w:r>
      <w:r w:rsidR="00BE5B71">
        <w:rPr>
          <w:rFonts w:ascii="Book Antiqua" w:hAnsi="Book Antiqua" w:cs="Book Antiqua"/>
        </w:rPr>
        <w:t xml:space="preserve"> a little </w:t>
      </w:r>
      <w:r>
        <w:rPr>
          <w:rFonts w:ascii="Book Antiqua" w:hAnsi="Book Antiqua" w:cs="Book Antiqua"/>
        </w:rPr>
        <w:t xml:space="preserve">more </w:t>
      </w:r>
      <w:r w:rsidR="00BE5B71">
        <w:rPr>
          <w:rFonts w:ascii="Book Antiqua" w:hAnsi="Book Antiqua" w:cs="Book Antiqua"/>
        </w:rPr>
        <w:t>interest:</w:t>
      </w:r>
    </w:p>
    <w:p w:rsidR="00BE5B71" w:rsidRDefault="00BE5B71" w:rsidP="008D101A">
      <w:pPr>
        <w:pStyle w:val="Standard"/>
        <w:rPr>
          <w:rFonts w:ascii="Book Antiqua" w:hAnsi="Book Antiqua" w:cs="Book Antiqua"/>
        </w:rPr>
      </w:pPr>
    </w:p>
    <w:p w:rsidR="008D101A" w:rsidRDefault="008D101A" w:rsidP="008D101A">
      <w:pPr>
        <w:pStyle w:val="Standard"/>
        <w:rPr>
          <w:rFonts w:ascii="Book Antiqua" w:hAnsi="Book Antiqua" w:cs="Book Antiqua"/>
        </w:rPr>
      </w:pPr>
      <w:r w:rsidRPr="00BE5B71">
        <w:rPr>
          <w:rFonts w:ascii="Book Antiqua" w:hAnsi="Book Antiqua" w:cs="Book Antiqua"/>
          <w:i/>
        </w:rPr>
        <w:t>saepe</w:t>
      </w:r>
      <w:r>
        <w:rPr>
          <w:rFonts w:ascii="Book Antiqua" w:hAnsi="Book Antiqua" w:cs="Book Antiqua"/>
        </w:rPr>
        <w:t xml:space="preserve"> =often</w:t>
      </w:r>
      <w:r>
        <w:rPr>
          <w:rFonts w:ascii="Book Antiqua" w:hAnsi="Book Antiqua" w:cs="Book Antiqua"/>
        </w:rPr>
        <w:tab/>
      </w:r>
      <w:r w:rsidRPr="00BE5B71">
        <w:rPr>
          <w:rFonts w:ascii="Book Antiqua" w:hAnsi="Book Antiqua" w:cs="Book Antiqua"/>
          <w:i/>
        </w:rPr>
        <w:t xml:space="preserve">   itaque</w:t>
      </w:r>
      <w:r>
        <w:rPr>
          <w:rFonts w:ascii="Book Antiqua" w:hAnsi="Book Antiqua" w:cs="Book Antiqua"/>
        </w:rPr>
        <w:t xml:space="preserve">= and so/therefore     </w:t>
      </w:r>
      <w:r w:rsidRPr="00BE5B71">
        <w:rPr>
          <w:rFonts w:ascii="Book Antiqua" w:hAnsi="Book Antiqua" w:cs="Book Antiqua"/>
          <w:i/>
        </w:rPr>
        <w:t xml:space="preserve">mē </w:t>
      </w:r>
      <w:r>
        <w:rPr>
          <w:rFonts w:ascii="Book Antiqua" w:hAnsi="Book Antiqua" w:cs="Book Antiqua"/>
        </w:rPr>
        <w:t>= me</w:t>
      </w:r>
      <w:r>
        <w:rPr>
          <w:rFonts w:ascii="Book Antiqua" w:hAnsi="Book Antiqua" w:cs="Book Antiqua"/>
        </w:rPr>
        <w:tab/>
      </w:r>
      <w:r w:rsidRPr="00BE5B71">
        <w:rPr>
          <w:rFonts w:ascii="Book Antiqua" w:hAnsi="Book Antiqua" w:cs="Book Antiqua"/>
          <w:i/>
        </w:rPr>
        <w:t>non</w:t>
      </w:r>
      <w:r>
        <w:rPr>
          <w:rFonts w:ascii="Book Antiqua" w:hAnsi="Book Antiqua" w:cs="Book Antiqua"/>
        </w:rPr>
        <w:t xml:space="preserve"> = not</w:t>
      </w:r>
      <w:r>
        <w:rPr>
          <w:rFonts w:ascii="Book Antiqua" w:hAnsi="Book Antiqua" w:cs="Book Antiqua"/>
        </w:rPr>
        <w:tab/>
      </w:r>
      <w:r w:rsidRPr="00BE5B71">
        <w:rPr>
          <w:rFonts w:ascii="Book Antiqua" w:hAnsi="Book Antiqua" w:cs="Book Antiqua"/>
          <w:i/>
        </w:rPr>
        <w:t xml:space="preserve">et </w:t>
      </w:r>
      <w:r>
        <w:rPr>
          <w:rFonts w:ascii="Book Antiqua" w:hAnsi="Book Antiqua" w:cs="Book Antiqua"/>
        </w:rPr>
        <w:t>= and</w:t>
      </w:r>
    </w:p>
    <w:p w:rsidR="008D101A" w:rsidRDefault="008D101A" w:rsidP="008D101A">
      <w:pPr>
        <w:pStyle w:val="Standard"/>
        <w:rPr>
          <w:rFonts w:ascii="Book Antiqua" w:hAnsi="Book Antiqua" w:cs="Book Antiqua"/>
        </w:rPr>
      </w:pPr>
    </w:p>
    <w:p w:rsidR="008D101A" w:rsidRDefault="00BE5B71" w:rsidP="008D101A">
      <w:pPr>
        <w:pStyle w:val="Standard"/>
        <w:numPr>
          <w:ilvl w:val="0"/>
          <w:numId w:val="2"/>
        </w:num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Regina</w:t>
      </w:r>
      <w:r w:rsidR="008D101A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saepe laudat ancillam</w:t>
      </w:r>
      <w:r w:rsidR="008D101A">
        <w:rPr>
          <w:rFonts w:ascii="Book Antiqua" w:hAnsi="Book Antiqua" w:cs="Book Antiqua"/>
          <w:sz w:val="28"/>
          <w:szCs w:val="28"/>
        </w:rPr>
        <w:t xml:space="preserve">! </w:t>
      </w:r>
    </w:p>
    <w:p w:rsidR="008D101A" w:rsidRDefault="008D101A" w:rsidP="008D101A">
      <w:pPr>
        <w:pStyle w:val="Standard"/>
        <w:ind w:left="720"/>
        <w:rPr>
          <w:rFonts w:ascii="Book Antiqua" w:hAnsi="Book Antiqua" w:cs="Book Antiqua"/>
          <w:sz w:val="28"/>
          <w:szCs w:val="28"/>
        </w:rPr>
      </w:pPr>
    </w:p>
    <w:p w:rsidR="008D101A" w:rsidRDefault="008D101A" w:rsidP="008D101A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Puellam </w:t>
      </w:r>
      <w:r w:rsidR="00BE5B71">
        <w:rPr>
          <w:rFonts w:ascii="Book Antiqua" w:hAnsi="Book Antiqua" w:cs="Book Antiqua"/>
          <w:sz w:val="28"/>
          <w:szCs w:val="28"/>
        </w:rPr>
        <w:t xml:space="preserve">saepe </w:t>
      </w:r>
      <w:r>
        <w:rPr>
          <w:rFonts w:ascii="Book Antiqua" w:hAnsi="Book Antiqua" w:cs="Book Antiqua"/>
          <w:sz w:val="28"/>
          <w:szCs w:val="28"/>
        </w:rPr>
        <w:t>voca</w:t>
      </w:r>
      <w:r w:rsidRPr="008D101A">
        <w:rPr>
          <w:rFonts w:ascii="Book Antiqua" w:hAnsi="Book Antiqua" w:cs="Book Antiqua"/>
          <w:b/>
          <w:sz w:val="28"/>
          <w:szCs w:val="28"/>
        </w:rPr>
        <w:t>mus</w:t>
      </w:r>
      <w:r>
        <w:rPr>
          <w:rFonts w:ascii="Book Antiqua" w:hAnsi="Book Antiqua" w:cs="Book Antiqua"/>
          <w:sz w:val="28"/>
          <w:szCs w:val="28"/>
        </w:rPr>
        <w:t xml:space="preserve">.  </w:t>
      </w:r>
    </w:p>
    <w:p w:rsidR="008D101A" w:rsidRDefault="008D101A" w:rsidP="008D101A">
      <w:pPr>
        <w:pStyle w:val="Standard"/>
        <w:rPr>
          <w:rFonts w:ascii="Book Antiqua" w:hAnsi="Book Antiqua" w:cs="Book Antiqua"/>
          <w:sz w:val="28"/>
          <w:szCs w:val="28"/>
        </w:rPr>
      </w:pPr>
    </w:p>
    <w:p w:rsidR="008D101A" w:rsidRDefault="008662AD" w:rsidP="008D101A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Magistra mē</w:t>
      </w:r>
      <w:r w:rsidR="008D101A">
        <w:rPr>
          <w:rFonts w:ascii="Book Antiqua" w:hAnsi="Book Antiqua" w:cs="Book Antiqua"/>
          <w:sz w:val="28"/>
          <w:szCs w:val="28"/>
        </w:rPr>
        <w:t xml:space="preserve"> laudat.  </w:t>
      </w:r>
      <w:bookmarkStart w:id="0" w:name="_GoBack"/>
      <w:bookmarkEnd w:id="0"/>
    </w:p>
    <w:p w:rsidR="008D101A" w:rsidRDefault="008D101A" w:rsidP="008D101A">
      <w:pPr>
        <w:pStyle w:val="Standard"/>
        <w:ind w:left="360"/>
        <w:rPr>
          <w:rFonts w:ascii="Book Antiqua" w:hAnsi="Book Antiqua" w:cs="Book Antiqua"/>
          <w:sz w:val="28"/>
          <w:szCs w:val="28"/>
        </w:rPr>
      </w:pPr>
    </w:p>
    <w:p w:rsidR="008D101A" w:rsidRDefault="008D101A" w:rsidP="008D101A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Puella et ancilla saepe spectant. </w:t>
      </w:r>
    </w:p>
    <w:p w:rsidR="008D101A" w:rsidRDefault="008D101A" w:rsidP="008D101A">
      <w:pPr>
        <w:pStyle w:val="Standard"/>
        <w:ind w:left="360"/>
        <w:rPr>
          <w:rFonts w:ascii="Book Antiqua" w:hAnsi="Book Antiqua" w:cs="Book Antiqua"/>
          <w:sz w:val="28"/>
          <w:szCs w:val="28"/>
        </w:rPr>
      </w:pPr>
    </w:p>
    <w:p w:rsidR="00BE5B71" w:rsidRDefault="00BE5B71" w:rsidP="00BE5B71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 w:rsidRPr="00BE5B71">
        <w:rPr>
          <w:rFonts w:ascii="Book Antiqua" w:hAnsi="Book Antiqua" w:cs="Book Antiqua"/>
          <w:sz w:val="28"/>
          <w:szCs w:val="28"/>
        </w:rPr>
        <w:t xml:space="preserve">Magistra </w:t>
      </w:r>
      <w:r>
        <w:rPr>
          <w:rFonts w:ascii="Book Antiqua" w:hAnsi="Book Antiqua" w:cs="Book Antiqua"/>
          <w:sz w:val="28"/>
          <w:szCs w:val="28"/>
        </w:rPr>
        <w:t>quoqu</w:t>
      </w:r>
      <w:r w:rsidR="008D101A" w:rsidRPr="00BE5B71">
        <w:rPr>
          <w:rFonts w:ascii="Book Antiqua" w:hAnsi="Book Antiqua" w:cs="Book Antiqua"/>
          <w:sz w:val="28"/>
          <w:szCs w:val="28"/>
        </w:rPr>
        <w:t xml:space="preserve">e </w:t>
      </w:r>
      <w:r w:rsidRPr="00BE5B71">
        <w:rPr>
          <w:rFonts w:ascii="Book Antiqua" w:hAnsi="Book Antiqua" w:cs="Book Antiqua"/>
          <w:sz w:val="28"/>
          <w:szCs w:val="28"/>
        </w:rPr>
        <w:t>errat</w:t>
      </w:r>
      <w:r w:rsidR="008D101A" w:rsidRPr="00BE5B71">
        <w:rPr>
          <w:rFonts w:ascii="Book Antiqua" w:hAnsi="Book Antiqua" w:cs="Book Antiqua"/>
          <w:sz w:val="28"/>
          <w:szCs w:val="28"/>
        </w:rPr>
        <w:t xml:space="preserve">. </w:t>
      </w:r>
      <w:r w:rsidRPr="00BE5B71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Errāre est humanum!</w:t>
      </w:r>
    </w:p>
    <w:p w:rsidR="00BE5B71" w:rsidRPr="00BE5B71" w:rsidRDefault="00BE5B71" w:rsidP="00BE5B71">
      <w:pPr>
        <w:pStyle w:val="Standard"/>
        <w:ind w:left="720"/>
        <w:rPr>
          <w:rFonts w:ascii="Book Antiqua" w:hAnsi="Book Antiqua" w:cs="Book Antiqua"/>
          <w:sz w:val="28"/>
          <w:szCs w:val="28"/>
        </w:rPr>
      </w:pPr>
    </w:p>
    <w:p w:rsidR="008D101A" w:rsidRDefault="00BE5B71" w:rsidP="008D101A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Femina non v</w:t>
      </w:r>
      <w:r w:rsidR="008D101A">
        <w:rPr>
          <w:rFonts w:ascii="Book Antiqua" w:hAnsi="Book Antiqua" w:cs="Book Antiqua"/>
          <w:sz w:val="28"/>
          <w:szCs w:val="28"/>
        </w:rPr>
        <w:t>ocat m</w:t>
      </w:r>
      <w:r>
        <w:rPr>
          <w:rFonts w:ascii="Book Antiqua" w:hAnsi="Book Antiqua" w:cs="Book Antiqua"/>
          <w:sz w:val="28"/>
          <w:szCs w:val="28"/>
        </w:rPr>
        <w:t>ē.</w:t>
      </w:r>
    </w:p>
    <w:p w:rsidR="008D101A" w:rsidRDefault="008D101A" w:rsidP="008D101A">
      <w:pPr>
        <w:pStyle w:val="Standard"/>
        <w:rPr>
          <w:rFonts w:ascii="Book Antiqua" w:hAnsi="Book Antiqua" w:cs="Book Antiqua"/>
          <w:sz w:val="28"/>
          <w:szCs w:val="28"/>
        </w:rPr>
      </w:pPr>
    </w:p>
    <w:p w:rsidR="008D101A" w:rsidRDefault="008D101A" w:rsidP="008D101A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Spectamus puellas</w:t>
      </w:r>
      <w:r w:rsidR="00BE5B71">
        <w:rPr>
          <w:rFonts w:ascii="Book Antiqua" w:hAnsi="Book Antiqua" w:cs="Book Antiqua"/>
          <w:sz w:val="28"/>
          <w:szCs w:val="28"/>
        </w:rPr>
        <w:t xml:space="preserve"> et ancillam</w:t>
      </w:r>
      <w:r>
        <w:rPr>
          <w:rFonts w:ascii="Book Antiqua" w:hAnsi="Book Antiqua" w:cs="Book Antiqua"/>
          <w:sz w:val="28"/>
          <w:szCs w:val="28"/>
        </w:rPr>
        <w:t xml:space="preserve">. </w:t>
      </w:r>
    </w:p>
    <w:p w:rsidR="008D101A" w:rsidRDefault="008D101A" w:rsidP="008D101A">
      <w:pPr>
        <w:pStyle w:val="Standard"/>
        <w:ind w:left="360"/>
        <w:rPr>
          <w:rFonts w:ascii="Book Antiqua" w:hAnsi="Book Antiqua" w:cs="Book Antiqua"/>
          <w:sz w:val="28"/>
          <w:szCs w:val="28"/>
        </w:rPr>
      </w:pPr>
    </w:p>
    <w:p w:rsidR="008D101A" w:rsidRPr="008D101A" w:rsidRDefault="008D101A" w:rsidP="008D101A">
      <w:pPr>
        <w:pStyle w:val="Standard"/>
        <w:numPr>
          <w:ilvl w:val="0"/>
          <w:numId w:val="1"/>
        </w:numPr>
        <w:rPr>
          <w:rFonts w:ascii="Book Antiqua" w:hAnsi="Book Antiqua" w:cs="Book Antiqua"/>
          <w:sz w:val="28"/>
          <w:szCs w:val="28"/>
        </w:rPr>
      </w:pPr>
      <w:r w:rsidRPr="008D101A">
        <w:rPr>
          <w:rFonts w:ascii="Book Antiqua" w:hAnsi="Book Antiqua" w:cs="Book Antiqua"/>
          <w:sz w:val="28"/>
          <w:szCs w:val="28"/>
        </w:rPr>
        <w:t>Conservamus cretam, aquam</w:t>
      </w:r>
      <w:r>
        <w:rPr>
          <w:rFonts w:ascii="Book Antiqua" w:hAnsi="Book Antiqua" w:cs="Book Antiqua"/>
          <w:sz w:val="28"/>
          <w:szCs w:val="28"/>
        </w:rPr>
        <w:t>,</w:t>
      </w:r>
      <w:r w:rsidRPr="008D101A">
        <w:rPr>
          <w:rFonts w:ascii="Book Antiqua" w:hAnsi="Book Antiqua" w:cs="Book Antiqua"/>
          <w:sz w:val="28"/>
          <w:szCs w:val="28"/>
        </w:rPr>
        <w:t xml:space="preserve"> et chartam. Itaque conservamus pecuniam!</w:t>
      </w:r>
    </w:p>
    <w:p w:rsidR="008D101A" w:rsidRDefault="008D101A" w:rsidP="008D101A">
      <w:pPr>
        <w:pStyle w:val="Standard"/>
        <w:ind w:left="360"/>
        <w:rPr>
          <w:rFonts w:ascii="Book Antiqua" w:hAnsi="Book Antiqua" w:cs="Book Antiqua"/>
          <w:sz w:val="28"/>
          <w:szCs w:val="28"/>
        </w:rPr>
      </w:pPr>
    </w:p>
    <w:p w:rsidR="00BE5B71" w:rsidRDefault="00BE5B71" w:rsidP="00BE5B71">
      <w:pPr>
        <w:pStyle w:val="Standard"/>
        <w:ind w:left="720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[</w:t>
      </w:r>
      <w:r w:rsidRPr="00BE5B71">
        <w:rPr>
          <w:rFonts w:ascii="Book Antiqua" w:hAnsi="Book Antiqua" w:cs="Book Antiqua"/>
          <w:i/>
          <w:sz w:val="28"/>
          <w:szCs w:val="28"/>
        </w:rPr>
        <w:t>Errare est humanum</w:t>
      </w:r>
      <w:r>
        <w:rPr>
          <w:rFonts w:ascii="Book Antiqua" w:hAnsi="Book Antiqua" w:cs="Book Antiqua"/>
          <w:sz w:val="28"/>
          <w:szCs w:val="28"/>
        </w:rPr>
        <w:t xml:space="preserve"> –Can you figure out the meaning of this famous Latin saying?]</w:t>
      </w:r>
    </w:p>
    <w:p w:rsidR="00BE5B71" w:rsidRDefault="00BE5B71" w:rsidP="008D101A">
      <w:pPr>
        <w:pStyle w:val="Standard"/>
        <w:ind w:left="360"/>
        <w:rPr>
          <w:rFonts w:ascii="Book Antiqua" w:hAnsi="Book Antiqua" w:cs="Book Antiqua"/>
          <w:sz w:val="28"/>
          <w:szCs w:val="28"/>
        </w:rPr>
      </w:pPr>
    </w:p>
    <w:p w:rsidR="008D101A" w:rsidRPr="008D101A" w:rsidRDefault="008D101A" w:rsidP="008D101A">
      <w:pPr>
        <w:pStyle w:val="Standard"/>
        <w:ind w:left="360"/>
        <w:rPr>
          <w:rFonts w:ascii="Book Antiqua" w:hAnsi="Book Antiqua" w:cs="Book Antiqua"/>
          <w:sz w:val="28"/>
          <w:szCs w:val="28"/>
        </w:rPr>
      </w:pPr>
    </w:p>
    <w:p w:rsidR="008D101A" w:rsidRDefault="008D101A" w:rsidP="008D101A">
      <w:pPr>
        <w:pStyle w:val="Standard"/>
        <w:rPr>
          <w:rFonts w:ascii="Book Antiqua" w:hAnsi="Book Antiqua" w:cs="Book Antiqua"/>
          <w:sz w:val="28"/>
          <w:szCs w:val="28"/>
        </w:rPr>
      </w:pPr>
    </w:p>
    <w:p w:rsidR="00ED782B" w:rsidRDefault="00ED782B"/>
    <w:sectPr w:rsidR="00ED782B">
      <w:pgSz w:w="12240" w:h="15840"/>
      <w:pgMar w:top="1008" w:right="1728" w:bottom="1440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7BA1"/>
    <w:multiLevelType w:val="multilevel"/>
    <w:tmpl w:val="54D4E0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1A"/>
    <w:rsid w:val="008662AD"/>
    <w:rsid w:val="008D101A"/>
    <w:rsid w:val="00962A52"/>
    <w:rsid w:val="00BE5B71"/>
    <w:rsid w:val="00E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94EC"/>
  <w15:chartTrackingRefBased/>
  <w15:docId w15:val="{4199F981-8C9C-4EC3-8255-6CAB7CBB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10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oList"/>
    <w:rsid w:val="008D10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Harvey</dc:creator>
  <cp:keywords/>
  <dc:description/>
  <cp:lastModifiedBy>Beth Harvey</cp:lastModifiedBy>
  <cp:revision>2</cp:revision>
  <dcterms:created xsi:type="dcterms:W3CDTF">2017-09-15T14:08:00Z</dcterms:created>
  <dcterms:modified xsi:type="dcterms:W3CDTF">2017-09-15T14:39:00Z</dcterms:modified>
</cp:coreProperties>
</file>